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5D" w:rsidRDefault="00767A5D" w:rsidP="00767A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767A5D" w:rsidRPr="00417838" w:rsidTr="00716764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767A5D" w:rsidRPr="00417838" w:rsidRDefault="00767A5D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767A5D" w:rsidRDefault="00767A5D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767A5D" w:rsidRPr="00417838" w:rsidRDefault="00767A5D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767A5D" w:rsidRDefault="00767A5D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767A5D" w:rsidRDefault="00767A5D" w:rsidP="00716764">
            <w:pPr>
              <w:jc w:val="both"/>
            </w:pPr>
            <w:r>
              <w:t>Протокол №      от            2023 года</w:t>
            </w:r>
          </w:p>
          <w:p w:rsidR="00767A5D" w:rsidRDefault="00767A5D" w:rsidP="00716764">
            <w:pPr>
              <w:jc w:val="both"/>
            </w:pPr>
          </w:p>
          <w:p w:rsidR="00767A5D" w:rsidRPr="003D171A" w:rsidRDefault="00767A5D" w:rsidP="00716764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767A5D" w:rsidRDefault="00767A5D" w:rsidP="00716764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767A5D" w:rsidRDefault="00767A5D" w:rsidP="00716764">
            <w:pPr>
              <w:spacing w:before="120"/>
              <w:jc w:val="both"/>
            </w:pPr>
          </w:p>
          <w:p w:rsidR="00767A5D" w:rsidRPr="003D171A" w:rsidRDefault="00767A5D" w:rsidP="00716764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767A5D" w:rsidRDefault="00767A5D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767A5D" w:rsidRPr="00417838" w:rsidRDefault="00767A5D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767A5D" w:rsidRPr="00417838" w:rsidRDefault="00767A5D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767A5D" w:rsidRPr="00417838" w:rsidRDefault="00767A5D" w:rsidP="00716764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767A5D" w:rsidRPr="00417838" w:rsidRDefault="00767A5D" w:rsidP="00716764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767A5D" w:rsidRDefault="00767A5D" w:rsidP="00716764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767A5D" w:rsidRPr="00417838" w:rsidRDefault="00767A5D" w:rsidP="00716764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767A5D" w:rsidRDefault="00767A5D" w:rsidP="0071676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767A5D" w:rsidRPr="00417838" w:rsidRDefault="00767A5D" w:rsidP="00716764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767A5D" w:rsidRDefault="00767A5D" w:rsidP="00716764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767A5D" w:rsidRPr="00417838" w:rsidRDefault="00767A5D" w:rsidP="0071676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767A5D" w:rsidRPr="00EF02BA" w:rsidRDefault="00767A5D" w:rsidP="00767A5D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333333"/>
          <w:sz w:val="28"/>
          <w:szCs w:val="28"/>
        </w:rPr>
      </w:pPr>
      <w:r w:rsidRPr="00EF02BA">
        <w:rPr>
          <w:b/>
          <w:color w:val="333333"/>
          <w:sz w:val="28"/>
          <w:szCs w:val="28"/>
        </w:rPr>
        <w:t>ИНСТРУКЦИЯ</w:t>
      </w:r>
    </w:p>
    <w:p w:rsidR="00767A5D" w:rsidRPr="00692B90" w:rsidRDefault="00767A5D" w:rsidP="00767A5D">
      <w:pPr>
        <w:jc w:val="center"/>
        <w:rPr>
          <w:b/>
        </w:rPr>
      </w:pPr>
      <w:r w:rsidRPr="00692B90">
        <w:rPr>
          <w:b/>
        </w:rPr>
        <w:t xml:space="preserve">по охране труда </w:t>
      </w:r>
      <w:r w:rsidR="00780575">
        <w:rPr>
          <w:b/>
        </w:rPr>
        <w:t xml:space="preserve">для обучающихся </w:t>
      </w:r>
      <w:r w:rsidRPr="00692B90">
        <w:rPr>
          <w:b/>
        </w:rPr>
        <w:t>при работе со стеклянной лабораторной посудой</w:t>
      </w:r>
    </w:p>
    <w:p w:rsidR="00767A5D" w:rsidRPr="00692B90" w:rsidRDefault="00767A5D" w:rsidP="00767A5D">
      <w:pPr>
        <w:jc w:val="center"/>
        <w:rPr>
          <w:b/>
        </w:rPr>
      </w:pPr>
      <w:r w:rsidRPr="00692B90">
        <w:rPr>
          <w:b/>
        </w:rPr>
        <w:t>и другими изделиями из стекла.</w:t>
      </w:r>
    </w:p>
    <w:p w:rsidR="00767A5D" w:rsidRPr="00EF02BA" w:rsidRDefault="00767A5D" w:rsidP="00767A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 -_</w:t>
      </w:r>
      <w:r w:rsidRPr="00EF02BA">
        <w:rPr>
          <w:b/>
          <w:color w:val="333333"/>
          <w:sz w:val="28"/>
          <w:szCs w:val="28"/>
        </w:rPr>
        <w:t xml:space="preserve"> - 2023</w:t>
      </w:r>
    </w:p>
    <w:p w:rsidR="00767A5D" w:rsidRPr="00692B90" w:rsidRDefault="00767A5D" w:rsidP="00767A5D">
      <w:pPr>
        <w:jc w:val="both"/>
        <w:rPr>
          <w:b/>
        </w:rPr>
      </w:pPr>
      <w:r w:rsidRPr="00692B90">
        <w:rPr>
          <w:b/>
        </w:rPr>
        <w:t>1. Общие требования безопасности при работе со стеклянной лабораторной посудой</w:t>
      </w:r>
    </w:p>
    <w:p w:rsidR="00767A5D" w:rsidRPr="00692B90" w:rsidRDefault="00767A5D" w:rsidP="00767A5D">
      <w:pPr>
        <w:jc w:val="both"/>
      </w:pPr>
      <w:r w:rsidRPr="00692B90">
        <w:t>1.1. До практической работы со стеклянной лабораторной посудой и другими изделиями из стекла допускаются обучающиеся, прошедшие инструктаж по безопасным методам работы.</w:t>
      </w:r>
    </w:p>
    <w:p w:rsidR="00767A5D" w:rsidRPr="00692B90" w:rsidRDefault="00767A5D" w:rsidP="00767A5D">
      <w:pPr>
        <w:jc w:val="both"/>
      </w:pPr>
      <w:r w:rsidRPr="00692B90">
        <w:t>1.2. Проведение инструктажа и проверка знаний проходит в границах учебной программы и оформляется в журнале регистрации инструктажей.</w:t>
      </w:r>
    </w:p>
    <w:p w:rsidR="00767A5D" w:rsidRPr="00692B90" w:rsidRDefault="00767A5D" w:rsidP="00767A5D">
      <w:pPr>
        <w:jc w:val="both"/>
      </w:pPr>
      <w:r w:rsidRPr="00692B90">
        <w:t>1.3. Выполнение данной инструкции необходимо тем обучающимся, которые выполняют практические работы по химии, физики, биологии.</w:t>
      </w:r>
    </w:p>
    <w:p w:rsidR="00767A5D" w:rsidRPr="00692B90" w:rsidRDefault="00767A5D" w:rsidP="00767A5D">
      <w:pPr>
        <w:jc w:val="both"/>
      </w:pPr>
      <w:r w:rsidRPr="00692B90">
        <w:t>1.4. Выполнять работы, не связанные с заданием или указаниями учителя, запрещается.</w:t>
      </w:r>
    </w:p>
    <w:p w:rsidR="00767A5D" w:rsidRPr="00692B90" w:rsidRDefault="00767A5D" w:rsidP="00767A5D">
      <w:pPr>
        <w:jc w:val="both"/>
      </w:pPr>
    </w:p>
    <w:p w:rsidR="00767A5D" w:rsidRPr="00692B90" w:rsidRDefault="00767A5D" w:rsidP="00767A5D">
      <w:pPr>
        <w:jc w:val="both"/>
        <w:rPr>
          <w:b/>
        </w:rPr>
      </w:pPr>
      <w:r w:rsidRPr="00692B90">
        <w:rPr>
          <w:b/>
        </w:rPr>
        <w:t>2. Требования безопасности перед началом работы со стеклянной лабораторной</w:t>
      </w:r>
    </w:p>
    <w:p w:rsidR="00767A5D" w:rsidRPr="00692B90" w:rsidRDefault="00767A5D" w:rsidP="00767A5D">
      <w:pPr>
        <w:jc w:val="both"/>
      </w:pPr>
      <w:r w:rsidRPr="00692B90">
        <w:t>2.1. Освободите рабочее место от ненужных для работы предметов и материалов.</w:t>
      </w:r>
    </w:p>
    <w:p w:rsidR="00767A5D" w:rsidRPr="00692B90" w:rsidRDefault="00767A5D" w:rsidP="00767A5D">
      <w:pPr>
        <w:jc w:val="both"/>
      </w:pPr>
      <w:r w:rsidRPr="00692B90">
        <w:t>2.2. Четко определите последовательность и правила безопасности проведения данной практической работы.</w:t>
      </w:r>
    </w:p>
    <w:p w:rsidR="00767A5D" w:rsidRPr="00692B90" w:rsidRDefault="00767A5D" w:rsidP="00767A5D">
      <w:pPr>
        <w:jc w:val="both"/>
      </w:pPr>
      <w:r w:rsidRPr="00692B90">
        <w:t>2.3. Проверьте наличие и надежность стеклянной посуды, его целостность.</w:t>
      </w:r>
    </w:p>
    <w:p w:rsidR="00767A5D" w:rsidRPr="00692B90" w:rsidRDefault="00767A5D" w:rsidP="00767A5D">
      <w:pPr>
        <w:jc w:val="both"/>
      </w:pPr>
      <w:r w:rsidRPr="00692B90">
        <w:t>2.4. Начинайте выполнять задание только после разрешения учителя.</w:t>
      </w:r>
    </w:p>
    <w:p w:rsidR="00767A5D" w:rsidRPr="00692B90" w:rsidRDefault="00767A5D" w:rsidP="00767A5D">
      <w:pPr>
        <w:jc w:val="both"/>
      </w:pPr>
    </w:p>
    <w:p w:rsidR="00767A5D" w:rsidRPr="00692B90" w:rsidRDefault="00767A5D" w:rsidP="00767A5D">
      <w:pPr>
        <w:jc w:val="both"/>
        <w:rPr>
          <w:b/>
        </w:rPr>
      </w:pPr>
      <w:r w:rsidRPr="00692B90">
        <w:rPr>
          <w:b/>
        </w:rPr>
        <w:t>3. Требования безопасности во время работы с лабораторным стеклом</w:t>
      </w:r>
    </w:p>
    <w:p w:rsidR="00767A5D" w:rsidRPr="00692B90" w:rsidRDefault="00767A5D" w:rsidP="00767A5D">
      <w:pPr>
        <w:jc w:val="both"/>
      </w:pPr>
      <w:r w:rsidRPr="00692B90">
        <w:t>3.1. Нагревая жидкость в пробирке или колбе, необходимо крепить ее так, чтобы отверстие пробирки или горлышко колбы были направлены от себя и соседей, при этом сосуд наполняют жидкостью не более чем на треть объема. В течение всего процесса нагревания запрещается наклоняться над сосудом и заглядывать в него.</w:t>
      </w:r>
    </w:p>
    <w:p w:rsidR="00767A5D" w:rsidRPr="00692B90" w:rsidRDefault="00767A5D" w:rsidP="00767A5D">
      <w:pPr>
        <w:jc w:val="both"/>
      </w:pPr>
      <w:r w:rsidRPr="00692B90">
        <w:t>3.2. При нагревании химических веществ в пробирке или колбе запрещается держать их руками, необходимо предварительно закрепить их в держателе для пробирок или лапке штатива.</w:t>
      </w:r>
    </w:p>
    <w:p w:rsidR="00767A5D" w:rsidRPr="00692B90" w:rsidRDefault="00767A5D" w:rsidP="00767A5D">
      <w:pPr>
        <w:jc w:val="both"/>
      </w:pPr>
      <w:r w:rsidRPr="00692B90">
        <w:t>3.3. Закрывать тонкостенный сосуд, резиновой пробкой необходимо держа сосуд за верхнюю часть горлышка и легонько покручивать пробку, руки при этом защищают полотенцем.</w:t>
      </w:r>
    </w:p>
    <w:p w:rsidR="00767A5D" w:rsidRPr="00692B90" w:rsidRDefault="00767A5D" w:rsidP="00767A5D">
      <w:pPr>
        <w:jc w:val="both"/>
      </w:pPr>
      <w:r w:rsidRPr="00692B90">
        <w:t>3.4. Нельзя нагревать на пламени горелки или спиртовки - фильтруемые воронки, цилиндры, разные мензурки, толстостенную посуду (кристаллизаторы, чашки Петри, эксикаторы).</w:t>
      </w:r>
    </w:p>
    <w:p w:rsidR="00767A5D" w:rsidRPr="00692B90" w:rsidRDefault="00767A5D" w:rsidP="00767A5D">
      <w:pPr>
        <w:jc w:val="both"/>
      </w:pPr>
      <w:r w:rsidRPr="00692B90">
        <w:t>3.5. При разламывании надрезанных стеклянных трубочек или палочек надо пытаться разламывать их так, будто разрываешь трубочку, чтобы не порезать руку краями стекла.</w:t>
      </w:r>
    </w:p>
    <w:p w:rsidR="00BC7449" w:rsidRDefault="00BC7449"/>
    <w:sectPr w:rsidR="00BC7449" w:rsidSect="00BC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4554C"/>
    <w:multiLevelType w:val="hybridMultilevel"/>
    <w:tmpl w:val="3A6EE432"/>
    <w:lvl w:ilvl="0" w:tplc="845C4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7A5D"/>
    <w:rsid w:val="00247635"/>
    <w:rsid w:val="006409B2"/>
    <w:rsid w:val="00767A5D"/>
    <w:rsid w:val="00780575"/>
    <w:rsid w:val="00BC7449"/>
    <w:rsid w:val="00FB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7A5D"/>
    <w:rPr>
      <w:rFonts w:cs="Times New Roman"/>
    </w:rPr>
  </w:style>
  <w:style w:type="paragraph" w:styleId="a3">
    <w:name w:val="Normal (Web)"/>
    <w:basedOn w:val="a"/>
    <w:uiPriority w:val="99"/>
    <w:rsid w:val="00767A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2023-10-07T05:15:00Z</dcterms:created>
  <dcterms:modified xsi:type="dcterms:W3CDTF">2023-10-07T05:35:00Z</dcterms:modified>
</cp:coreProperties>
</file>