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892C4B" w:rsidRPr="00417838" w:rsidTr="00B935BC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892C4B" w:rsidRPr="00417838" w:rsidRDefault="00892C4B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892C4B" w:rsidRDefault="00892C4B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892C4B" w:rsidRPr="00417838" w:rsidRDefault="00892C4B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892C4B" w:rsidRDefault="00892C4B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892C4B" w:rsidRDefault="00892C4B" w:rsidP="00B935BC">
            <w:pPr>
              <w:jc w:val="both"/>
            </w:pPr>
            <w:r>
              <w:t>Протокол №      от            2023 года</w:t>
            </w:r>
          </w:p>
          <w:p w:rsidR="00892C4B" w:rsidRDefault="00892C4B" w:rsidP="00B935BC">
            <w:pPr>
              <w:jc w:val="both"/>
            </w:pPr>
          </w:p>
          <w:p w:rsidR="00892C4B" w:rsidRPr="003D171A" w:rsidRDefault="00892C4B" w:rsidP="00B935BC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892C4B" w:rsidRDefault="00892C4B" w:rsidP="00B935BC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892C4B" w:rsidRDefault="00892C4B" w:rsidP="00B935BC">
            <w:pPr>
              <w:spacing w:before="120"/>
              <w:jc w:val="both"/>
            </w:pPr>
          </w:p>
          <w:p w:rsidR="00892C4B" w:rsidRPr="003D171A" w:rsidRDefault="00892C4B" w:rsidP="00B935BC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892C4B" w:rsidRDefault="00892C4B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892C4B" w:rsidRPr="00417838" w:rsidRDefault="00892C4B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892C4B" w:rsidRPr="00417838" w:rsidRDefault="00892C4B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892C4B" w:rsidRPr="00417838" w:rsidRDefault="00892C4B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892C4B" w:rsidRPr="00417838" w:rsidRDefault="00892C4B" w:rsidP="00B935B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892C4B" w:rsidRDefault="00892C4B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892C4B" w:rsidRPr="00417838" w:rsidRDefault="00892C4B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892C4B" w:rsidRDefault="00892C4B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892C4B" w:rsidRPr="00417838" w:rsidRDefault="00892C4B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892C4B" w:rsidRDefault="00892C4B" w:rsidP="00B935BC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892C4B" w:rsidRPr="00417838" w:rsidRDefault="00892C4B" w:rsidP="00B935B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892C4B" w:rsidRPr="00E30AA1" w:rsidRDefault="00892C4B" w:rsidP="00892C4B">
      <w:pPr>
        <w:spacing w:line="360" w:lineRule="auto"/>
        <w:jc w:val="center"/>
        <w:rPr>
          <w:b/>
          <w:sz w:val="28"/>
          <w:szCs w:val="28"/>
        </w:rPr>
      </w:pPr>
      <w:r w:rsidRPr="00E30AA1">
        <w:rPr>
          <w:b/>
          <w:sz w:val="28"/>
          <w:szCs w:val="28"/>
        </w:rPr>
        <w:t>ИНСТРУКЦИЯ</w:t>
      </w:r>
    </w:p>
    <w:p w:rsidR="00892C4B" w:rsidRPr="00692B90" w:rsidRDefault="00892C4B" w:rsidP="00892C4B">
      <w:pPr>
        <w:spacing w:line="360" w:lineRule="auto"/>
        <w:jc w:val="center"/>
        <w:rPr>
          <w:b/>
        </w:rPr>
      </w:pPr>
      <w:r w:rsidRPr="00692B90">
        <w:rPr>
          <w:b/>
        </w:rPr>
        <w:t xml:space="preserve">по охране труда для </w:t>
      </w:r>
      <w:proofErr w:type="gramStart"/>
      <w:r w:rsidRPr="00692B90">
        <w:rPr>
          <w:b/>
        </w:rPr>
        <w:t>обучающихся</w:t>
      </w:r>
      <w:proofErr w:type="gramEnd"/>
      <w:r w:rsidRPr="00692B90">
        <w:rPr>
          <w:b/>
        </w:rPr>
        <w:t xml:space="preserve"> при работе с утюгом</w:t>
      </w:r>
    </w:p>
    <w:p w:rsidR="00892C4B" w:rsidRPr="00692B90" w:rsidRDefault="00892C4B" w:rsidP="00892C4B">
      <w:pPr>
        <w:spacing w:line="360" w:lineRule="auto"/>
        <w:jc w:val="center"/>
        <w:rPr>
          <w:b/>
        </w:rPr>
      </w:pPr>
      <w:r w:rsidRPr="00692B90">
        <w:rPr>
          <w:b/>
        </w:rPr>
        <w:t>в кабинете технологии.</w:t>
      </w:r>
    </w:p>
    <w:p w:rsidR="00892C4B" w:rsidRPr="00E30AA1" w:rsidRDefault="00892C4B" w:rsidP="00892C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 – _</w:t>
      </w:r>
      <w:r w:rsidRPr="00E30AA1">
        <w:rPr>
          <w:b/>
          <w:sz w:val="28"/>
          <w:szCs w:val="28"/>
        </w:rPr>
        <w:t xml:space="preserve"> – 2023</w:t>
      </w:r>
    </w:p>
    <w:p w:rsidR="00892C4B" w:rsidRPr="00692B90" w:rsidRDefault="00892C4B" w:rsidP="00892C4B">
      <w:pPr>
        <w:spacing w:line="360" w:lineRule="auto"/>
        <w:jc w:val="both"/>
        <w:rPr>
          <w:b/>
        </w:rPr>
      </w:pPr>
      <w:r w:rsidRPr="00692B90">
        <w:rPr>
          <w:b/>
        </w:rPr>
        <w:t>1. Общие положения инструкции по охране труда</w:t>
      </w:r>
    </w:p>
    <w:p w:rsidR="00892C4B" w:rsidRPr="00692B90" w:rsidRDefault="00892C4B" w:rsidP="00892C4B">
      <w:pPr>
        <w:spacing w:line="360" w:lineRule="auto"/>
        <w:jc w:val="both"/>
      </w:pPr>
      <w:r w:rsidRPr="00692B90">
        <w:t>1.1. К работе с электрическим утюгом под руководством учителя технологии (обслуживающего труда) общеобразовательной организации допускаются обучающиеся с 5-го класса, прошедшие инструктаж по охране труда.</w:t>
      </w:r>
    </w:p>
    <w:p w:rsidR="00892C4B" w:rsidRPr="00692B90" w:rsidRDefault="00892C4B" w:rsidP="00892C4B">
      <w:pPr>
        <w:spacing w:line="360" w:lineRule="auto"/>
        <w:jc w:val="both"/>
      </w:pPr>
      <w:r w:rsidRPr="00692B90">
        <w:t>1.2. В кабинете технологии (обслуживающего труда) должен быть отведён гладильный уголок с оборудованным столиком и резиновым ковриком. Утюг должен быть исправен.</w:t>
      </w:r>
    </w:p>
    <w:p w:rsidR="00892C4B" w:rsidRPr="00692B90" w:rsidRDefault="00892C4B" w:rsidP="00892C4B">
      <w:pPr>
        <w:spacing w:line="360" w:lineRule="auto"/>
        <w:jc w:val="both"/>
      </w:pPr>
      <w:r w:rsidRPr="00692B90">
        <w:t>1.3. </w:t>
      </w:r>
      <w:r w:rsidRPr="00692B90">
        <w:rPr>
          <w:u w:val="single"/>
        </w:rPr>
        <w:t>При работе с электрическим утюгом возможно воздействие следующих опасных производственных факторов:</w:t>
      </w:r>
      <w:r w:rsidRPr="00692B90">
        <w:t> </w:t>
      </w:r>
    </w:p>
    <w:p w:rsidR="00892C4B" w:rsidRPr="00692B90" w:rsidRDefault="00892C4B" w:rsidP="00892C4B">
      <w:pPr>
        <w:numPr>
          <w:ilvl w:val="0"/>
          <w:numId w:val="1"/>
        </w:numPr>
        <w:spacing w:line="360" w:lineRule="auto"/>
        <w:jc w:val="both"/>
      </w:pPr>
      <w:r w:rsidRPr="00692B90">
        <w:t>ожоги рук при касании нагретых металлических частей утюга или паром при обильном смачивании материала;</w:t>
      </w:r>
    </w:p>
    <w:p w:rsidR="00892C4B" w:rsidRPr="00692B90" w:rsidRDefault="00892C4B" w:rsidP="00892C4B">
      <w:pPr>
        <w:numPr>
          <w:ilvl w:val="0"/>
          <w:numId w:val="1"/>
        </w:numPr>
        <w:spacing w:line="360" w:lineRule="auto"/>
        <w:jc w:val="both"/>
      </w:pPr>
      <w:r w:rsidRPr="00692B90">
        <w:t>возникновение пожара при оставлении включенного в сеть электрического утюга без присмотра;</w:t>
      </w:r>
    </w:p>
    <w:p w:rsidR="00892C4B" w:rsidRPr="00692B90" w:rsidRDefault="00892C4B" w:rsidP="00892C4B">
      <w:pPr>
        <w:numPr>
          <w:ilvl w:val="0"/>
          <w:numId w:val="1"/>
        </w:numPr>
        <w:spacing w:line="360" w:lineRule="auto"/>
        <w:jc w:val="both"/>
      </w:pPr>
      <w:r w:rsidRPr="00692B90">
        <w:t>поражение электрическим током.</w:t>
      </w:r>
    </w:p>
    <w:p w:rsidR="00892C4B" w:rsidRPr="00692B90" w:rsidRDefault="00892C4B" w:rsidP="00892C4B">
      <w:pPr>
        <w:spacing w:line="360" w:lineRule="auto"/>
        <w:jc w:val="both"/>
      </w:pPr>
      <w:r w:rsidRPr="00692B90">
        <w:t>1.4. При работе с электрическим утюгом должна использоваться спецодежда и средства индивидуальной защиты: халат хлопчатобумажный или фартук и косынка, а также диэлектрический коврик.</w:t>
      </w:r>
    </w:p>
    <w:p w:rsidR="00892C4B" w:rsidRPr="00692B90" w:rsidRDefault="00892C4B" w:rsidP="00892C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92B90">
        <w:rPr>
          <w:color w:val="000000"/>
        </w:rPr>
        <w:t>1.5. В процессе работы в кабинете технологии, обучающиеся должны соблюдать правила ношения спецодежды, пользования средствами индивидуальной защиты, соблюдать правила лич</w:t>
      </w:r>
      <w:r w:rsidRPr="00692B90">
        <w:rPr>
          <w:color w:val="000000"/>
        </w:rPr>
        <w:softHyphen/>
        <w:t>ной гигиены, содержать в чистоте рабочее место.</w:t>
      </w:r>
    </w:p>
    <w:p w:rsidR="00892C4B" w:rsidRPr="00692B90" w:rsidRDefault="00892C4B" w:rsidP="00892C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92B90">
        <w:rPr>
          <w:color w:val="000000"/>
        </w:rPr>
        <w:t>1.6. В помещении для глажения должна быть медицинская аптечка с набором необходимых медикаментов и перевязочных средств.</w:t>
      </w:r>
    </w:p>
    <w:p w:rsidR="0049062E" w:rsidRDefault="0049062E"/>
    <w:sectPr w:rsidR="0049062E" w:rsidSect="0049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146F9"/>
    <w:multiLevelType w:val="hybridMultilevel"/>
    <w:tmpl w:val="260613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EE520D"/>
    <w:multiLevelType w:val="hybridMultilevel"/>
    <w:tmpl w:val="0AAA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C4B"/>
    <w:rsid w:val="0049062E"/>
    <w:rsid w:val="0077258C"/>
    <w:rsid w:val="00892C4B"/>
    <w:rsid w:val="00B7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2C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2023-10-07T17:39:00Z</dcterms:created>
  <dcterms:modified xsi:type="dcterms:W3CDTF">2023-10-07T17:40:00Z</dcterms:modified>
</cp:coreProperties>
</file>