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16752C" w:rsidRPr="00417838" w:rsidTr="00F97D2E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16752C" w:rsidRPr="00417838" w:rsidRDefault="0016752C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16752C" w:rsidRDefault="0016752C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16752C" w:rsidRPr="00417838" w:rsidRDefault="0016752C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16752C" w:rsidRDefault="0016752C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16752C" w:rsidRDefault="0016752C" w:rsidP="00F97D2E">
            <w:pPr>
              <w:jc w:val="both"/>
            </w:pPr>
            <w:r>
              <w:t>Протокол №      от            2023 года</w:t>
            </w:r>
          </w:p>
          <w:p w:rsidR="0016752C" w:rsidRDefault="0016752C" w:rsidP="00F97D2E">
            <w:pPr>
              <w:jc w:val="both"/>
            </w:pPr>
          </w:p>
          <w:p w:rsidR="0016752C" w:rsidRPr="003D171A" w:rsidRDefault="0016752C" w:rsidP="00F97D2E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16752C" w:rsidRDefault="0016752C" w:rsidP="00F97D2E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16752C" w:rsidRDefault="0016752C" w:rsidP="00F97D2E">
            <w:pPr>
              <w:spacing w:before="120"/>
              <w:jc w:val="both"/>
            </w:pPr>
          </w:p>
          <w:p w:rsidR="0016752C" w:rsidRPr="003D171A" w:rsidRDefault="0016752C" w:rsidP="00F97D2E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16752C" w:rsidRDefault="0016752C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16752C" w:rsidRPr="00417838" w:rsidRDefault="0016752C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16752C" w:rsidRPr="00417838" w:rsidRDefault="0016752C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16752C" w:rsidRPr="00417838" w:rsidRDefault="0016752C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16752C" w:rsidRPr="00417838" w:rsidRDefault="0016752C" w:rsidP="00F97D2E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16752C" w:rsidRDefault="0016752C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16752C" w:rsidRPr="00417838" w:rsidRDefault="0016752C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16752C" w:rsidRDefault="0016752C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16752C" w:rsidRPr="00417838" w:rsidRDefault="0016752C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16752C" w:rsidRDefault="0016752C" w:rsidP="00F97D2E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16752C" w:rsidRPr="00417838" w:rsidRDefault="0016752C" w:rsidP="00F97D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16752C" w:rsidRPr="00F3055F" w:rsidRDefault="0016752C" w:rsidP="001675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F3055F">
        <w:rPr>
          <w:b/>
          <w:color w:val="333333"/>
          <w:sz w:val="28"/>
          <w:szCs w:val="28"/>
        </w:rPr>
        <w:t>ИНСТРУКЦИЯ</w:t>
      </w:r>
    </w:p>
    <w:p w:rsidR="0016752C" w:rsidRPr="00692B90" w:rsidRDefault="0016752C" w:rsidP="001675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692B90">
        <w:rPr>
          <w:b/>
          <w:color w:val="333333"/>
        </w:rPr>
        <w:t>по охране труда</w:t>
      </w:r>
      <w:r w:rsidRPr="00692B90">
        <w:rPr>
          <w:rFonts w:eastAsia="Calibri"/>
          <w:b/>
        </w:rPr>
        <w:t xml:space="preserve"> для </w:t>
      </w:r>
      <w:proofErr w:type="gramStart"/>
      <w:r w:rsidRPr="00692B90">
        <w:rPr>
          <w:rFonts w:eastAsia="Calibri"/>
          <w:b/>
        </w:rPr>
        <w:t>обучающихся</w:t>
      </w:r>
      <w:proofErr w:type="gramEnd"/>
      <w:r w:rsidRPr="00692B90">
        <w:rPr>
          <w:rStyle w:val="apple-converted-space"/>
          <w:b/>
          <w:color w:val="333333"/>
        </w:rPr>
        <w:t> </w:t>
      </w:r>
      <w:r w:rsidRPr="00692B90">
        <w:rPr>
          <w:b/>
          <w:color w:val="333333"/>
        </w:rPr>
        <w:t xml:space="preserve">при работе на </w:t>
      </w:r>
      <w:proofErr w:type="spellStart"/>
      <w:r w:rsidRPr="00692B90">
        <w:rPr>
          <w:b/>
          <w:color w:val="333333"/>
        </w:rPr>
        <w:t>деревофуговальном</w:t>
      </w:r>
      <w:proofErr w:type="spellEnd"/>
      <w:r w:rsidRPr="00692B90">
        <w:rPr>
          <w:b/>
          <w:color w:val="333333"/>
        </w:rPr>
        <w:t xml:space="preserve"> станке.</w:t>
      </w:r>
    </w:p>
    <w:p w:rsidR="0016752C" w:rsidRPr="00F3055F" w:rsidRDefault="0016752C" w:rsidP="001675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ИОТ-_</w:t>
      </w:r>
      <w:r w:rsidRPr="00F3055F">
        <w:rPr>
          <w:b/>
          <w:color w:val="333333"/>
          <w:sz w:val="28"/>
          <w:szCs w:val="28"/>
        </w:rPr>
        <w:t>-2023</w:t>
      </w:r>
    </w:p>
    <w:p w:rsidR="0016752C" w:rsidRPr="00692B90" w:rsidRDefault="0016752C" w:rsidP="0016752C">
      <w:pPr>
        <w:jc w:val="both"/>
        <w:rPr>
          <w:b/>
        </w:rPr>
      </w:pPr>
      <w:r w:rsidRPr="00692B90">
        <w:rPr>
          <w:b/>
        </w:rPr>
        <w:t>1. Общие требования охраны труда при работе на</w:t>
      </w:r>
      <w:r w:rsidRPr="00692B90">
        <w:rPr>
          <w:color w:val="333333"/>
        </w:rPr>
        <w:t xml:space="preserve">  </w:t>
      </w:r>
      <w:proofErr w:type="spellStart"/>
      <w:r w:rsidRPr="00692B90">
        <w:rPr>
          <w:b/>
          <w:color w:val="333333"/>
        </w:rPr>
        <w:t>деревофуговальном</w:t>
      </w:r>
      <w:proofErr w:type="spellEnd"/>
      <w:r w:rsidRPr="00692B90">
        <w:rPr>
          <w:b/>
          <w:color w:val="333333"/>
        </w:rPr>
        <w:t xml:space="preserve"> </w:t>
      </w:r>
      <w:r w:rsidRPr="00692B90">
        <w:rPr>
          <w:b/>
        </w:rPr>
        <w:t>станке</w:t>
      </w:r>
    </w:p>
    <w:p w:rsidR="0016752C" w:rsidRPr="00692B90" w:rsidRDefault="0016752C" w:rsidP="0016752C">
      <w:pPr>
        <w:jc w:val="both"/>
      </w:pPr>
      <w:r w:rsidRPr="00692B90">
        <w:t>1.1. Настоящая инструкция по охране труда при работе на</w:t>
      </w:r>
      <w:r w:rsidRPr="00692B90">
        <w:rPr>
          <w:color w:val="333333"/>
        </w:rPr>
        <w:t xml:space="preserve"> </w:t>
      </w:r>
      <w:proofErr w:type="spellStart"/>
      <w:r w:rsidRPr="00692B90">
        <w:rPr>
          <w:color w:val="333333"/>
        </w:rPr>
        <w:t>деревофуговальном</w:t>
      </w:r>
      <w:proofErr w:type="spellEnd"/>
      <w:r w:rsidRPr="00692B90">
        <w:rPr>
          <w:color w:val="333333"/>
        </w:rPr>
        <w:t xml:space="preserve"> </w:t>
      </w:r>
      <w:r w:rsidRPr="00692B90">
        <w:t xml:space="preserve">станке предназначена для обеспечения правильного и безопасного выполнения работ учащимися школы во время занятий в учебной мастерской школы, для предупреждения случаев </w:t>
      </w:r>
      <w:proofErr w:type="spellStart"/>
      <w:r w:rsidRPr="00692B90">
        <w:t>травмирования</w:t>
      </w:r>
      <w:proofErr w:type="spellEnd"/>
      <w:r w:rsidRPr="00692B90">
        <w:t xml:space="preserve"> школьников на уроках технологии (трудового обучения).</w:t>
      </w:r>
    </w:p>
    <w:p w:rsidR="0016752C" w:rsidRPr="00692B90" w:rsidRDefault="0016752C" w:rsidP="0016752C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 xml:space="preserve">1.2. К работе на </w:t>
      </w:r>
      <w:proofErr w:type="spellStart"/>
      <w:r w:rsidRPr="00692B90">
        <w:rPr>
          <w:color w:val="333333"/>
        </w:rPr>
        <w:t>деревофуговальном</w:t>
      </w:r>
      <w:proofErr w:type="spellEnd"/>
      <w:r w:rsidRPr="00692B90">
        <w:rPr>
          <w:b/>
          <w:color w:val="333333"/>
        </w:rPr>
        <w:t xml:space="preserve"> </w:t>
      </w:r>
      <w:r w:rsidRPr="00692B90">
        <w:t>станке под руководством учителя технологии допускаются учащиеся, изучившие настоящую инструкцию, прошедшие инструктаж по охране труда, медицинский осмотр и не имеющие противопоказаний по состоянию здоровья.</w:t>
      </w:r>
    </w:p>
    <w:p w:rsidR="0016752C" w:rsidRPr="00692B90" w:rsidRDefault="0016752C" w:rsidP="0016752C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>1.3. Учащиеся в учебной мастерской должны соблюдать правила поведения, охраны труда и техники безопасности, расписание учебных занятий.</w:t>
      </w:r>
    </w:p>
    <w:p w:rsidR="0016752C" w:rsidRPr="00692B90" w:rsidRDefault="0016752C" w:rsidP="0016752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92B90">
        <w:rPr>
          <w:color w:val="333333"/>
        </w:rPr>
        <w:t xml:space="preserve">1.4. </w:t>
      </w:r>
      <w:r w:rsidRPr="00692B90">
        <w:rPr>
          <w:color w:val="333333"/>
          <w:u w:val="single"/>
        </w:rPr>
        <w:t xml:space="preserve">При работе на </w:t>
      </w:r>
      <w:proofErr w:type="spellStart"/>
      <w:r w:rsidRPr="00692B90">
        <w:rPr>
          <w:color w:val="333333"/>
          <w:u w:val="single"/>
        </w:rPr>
        <w:t>деревофуговальном</w:t>
      </w:r>
      <w:proofErr w:type="spellEnd"/>
      <w:r w:rsidRPr="00692B90">
        <w:rPr>
          <w:color w:val="333333"/>
          <w:u w:val="single"/>
        </w:rPr>
        <w:t xml:space="preserve"> станке возможно воздействие на работающих следующих опасных и вредных производственных факторов</w:t>
      </w:r>
      <w:r w:rsidRPr="00692B90">
        <w:rPr>
          <w:color w:val="333333"/>
        </w:rPr>
        <w:t>:</w:t>
      </w:r>
      <w:r w:rsidRPr="00692B90">
        <w:rPr>
          <w:rStyle w:val="apple-converted-space"/>
          <w:color w:val="333333"/>
        </w:rPr>
        <w:t> </w:t>
      </w:r>
      <w:proofErr w:type="gramStart"/>
      <w:r w:rsidRPr="00692B90">
        <w:rPr>
          <w:color w:val="333333"/>
        </w:rPr>
        <w:br/>
        <w:t>-</w:t>
      </w:r>
      <w:proofErr w:type="spellStart"/>
      <w:proofErr w:type="gramEnd"/>
      <w:r w:rsidRPr="00692B90">
        <w:rPr>
          <w:color w:val="333333"/>
        </w:rPr>
        <w:t>травмирование</w:t>
      </w:r>
      <w:proofErr w:type="spellEnd"/>
      <w:r w:rsidRPr="00692B90">
        <w:rPr>
          <w:color w:val="333333"/>
        </w:rPr>
        <w:t xml:space="preserve"> рук при работе без колодок и толкателей;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t xml:space="preserve"> -работа без защитного ограждения приводных ремней;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-работа с неправильно установленными ножами;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-неисправности электрооборудования станка и заземления его корпуса.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 xml:space="preserve">1.5. При работе на </w:t>
      </w:r>
      <w:proofErr w:type="spellStart"/>
      <w:r w:rsidRPr="00692B90">
        <w:rPr>
          <w:color w:val="333333"/>
        </w:rPr>
        <w:t>деревофуговальном</w:t>
      </w:r>
      <w:proofErr w:type="spellEnd"/>
      <w:r w:rsidRPr="00692B90">
        <w:rPr>
          <w:color w:val="333333"/>
        </w:rPr>
        <w:t xml:space="preserve"> станке должна использоваться следующая спецодежда и индивидуальные средства защиты: халат хлопча</w:t>
      </w:r>
      <w:r w:rsidRPr="00692B90">
        <w:rPr>
          <w:color w:val="333333"/>
        </w:rPr>
        <w:softHyphen/>
        <w:t>тобумажный, берет, рукавицы, защитные очки. На полу около станка дол</w:t>
      </w:r>
      <w:r w:rsidRPr="00692B90">
        <w:rPr>
          <w:color w:val="333333"/>
        </w:rPr>
        <w:softHyphen/>
        <w:t>жна быть деревянная решетка с диэлектрическим ковриком.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 xml:space="preserve">1.6. В мастерской должна быть </w:t>
      </w:r>
      <w:proofErr w:type="spellStart"/>
      <w:r w:rsidRPr="00692B90">
        <w:rPr>
          <w:color w:val="333333"/>
        </w:rPr>
        <w:t>медаптечка</w:t>
      </w:r>
      <w:proofErr w:type="spellEnd"/>
      <w:r w:rsidRPr="00692B90">
        <w:rPr>
          <w:color w:val="333333"/>
        </w:rPr>
        <w:t xml:space="preserve"> с набором необходимых медикаментов и перевязочных сре</w:t>
      </w:r>
      <w:proofErr w:type="gramStart"/>
      <w:r w:rsidRPr="00692B90">
        <w:rPr>
          <w:color w:val="333333"/>
        </w:rPr>
        <w:t>дств дл</w:t>
      </w:r>
      <w:proofErr w:type="gramEnd"/>
      <w:r w:rsidRPr="00692B90">
        <w:rPr>
          <w:color w:val="333333"/>
        </w:rPr>
        <w:t>я оказания первой помощи при травмах.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1.7. Работающие обязаны соблюдать правила пожарной безопасности, знать места расположения первичных средств пожаротушения. Мастерс</w:t>
      </w:r>
      <w:r w:rsidRPr="00692B90">
        <w:rPr>
          <w:color w:val="333333"/>
        </w:rPr>
        <w:softHyphen/>
        <w:t>кая должна быть обеспечена первичными средствами пожаротушения: ог</w:t>
      </w:r>
      <w:r w:rsidRPr="00692B90">
        <w:rPr>
          <w:color w:val="333333"/>
        </w:rPr>
        <w:softHyphen/>
        <w:t>нетушителем химическим пенным, огнетушителем углекислотным или по</w:t>
      </w:r>
      <w:r w:rsidRPr="00692B90">
        <w:rPr>
          <w:color w:val="333333"/>
        </w:rPr>
        <w:softHyphen/>
        <w:t>рошковым и ящиком с песком.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1.8. При несчастном случае пострадавший или очевидец несчастного случая обязан немедленно сообщить администрации учреждения. При не</w:t>
      </w:r>
      <w:r w:rsidRPr="00692B90">
        <w:rPr>
          <w:color w:val="333333"/>
        </w:rPr>
        <w:softHyphen/>
        <w:t>исправности оборудования прекратить работу и сообщить об этом адми</w:t>
      </w:r>
      <w:r w:rsidRPr="00692B90">
        <w:rPr>
          <w:color w:val="333333"/>
        </w:rPr>
        <w:softHyphen/>
        <w:t>нистрации учреждения.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1.9. В процессе работы соблюдать правила ношения спецодежды, пользования средствами индивидуальной и коллективной защиты, соблю</w:t>
      </w:r>
      <w:r w:rsidRPr="00692B90">
        <w:rPr>
          <w:color w:val="333333"/>
        </w:rPr>
        <w:softHyphen/>
        <w:t>дать правила личной гигиены, содержать в чистоте рабочее место.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 xml:space="preserve">1.10. Лица, допустившие невыполнение или нарушение инструкции по охране труда, привлекаются к дисциплинарной  ответственности в соответствии с правилами </w:t>
      </w:r>
      <w:r w:rsidRPr="00692B90">
        <w:rPr>
          <w:color w:val="333333"/>
        </w:rPr>
        <w:lastRenderedPageBreak/>
        <w:t>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16752C" w:rsidRPr="00692B90" w:rsidRDefault="0016752C" w:rsidP="001675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692B90">
        <w:rPr>
          <w:b/>
          <w:color w:val="333333"/>
        </w:rPr>
        <w:t>2. Требования безопасности перед началом работы</w:t>
      </w:r>
    </w:p>
    <w:p w:rsidR="0016752C" w:rsidRPr="00692B90" w:rsidRDefault="0016752C" w:rsidP="0016752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92B90">
        <w:rPr>
          <w:color w:val="333333"/>
        </w:rPr>
        <w:t xml:space="preserve">2.1. Надеть спецодежду, волосы тщательно заправить </w:t>
      </w:r>
      <w:proofErr w:type="gramStart"/>
      <w:r w:rsidRPr="00692B90">
        <w:rPr>
          <w:color w:val="333333"/>
        </w:rPr>
        <w:t>под</w:t>
      </w:r>
      <w:proofErr w:type="gramEnd"/>
      <w:r w:rsidRPr="00692B90">
        <w:rPr>
          <w:color w:val="333333"/>
        </w:rPr>
        <w:t xml:space="preserve"> берет.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2.2. Проверить отсутствие на рабочем месте посторонних предметов.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 xml:space="preserve">2.3. При работе на комбинированном станке циркулярная пила </w:t>
      </w:r>
      <w:proofErr w:type="gramStart"/>
      <w:r w:rsidRPr="00692B90">
        <w:rPr>
          <w:color w:val="333333"/>
        </w:rPr>
        <w:t>должна надежно закрыта</w:t>
      </w:r>
      <w:proofErr w:type="gramEnd"/>
      <w:r w:rsidRPr="00692B90">
        <w:rPr>
          <w:color w:val="333333"/>
        </w:rPr>
        <w:t xml:space="preserve"> защитным кожухом.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2.4. Проверить правильность установки ножей, надежность их крепления, а также наличие соединения заземления с корпусом станка.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2.5. Проверить исправную работу станка на холостом ходу.</w:t>
      </w:r>
    </w:p>
    <w:p w:rsidR="0016752C" w:rsidRPr="00692B90" w:rsidRDefault="0016752C" w:rsidP="001675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692B90">
        <w:rPr>
          <w:b/>
          <w:color w:val="333333"/>
        </w:rPr>
        <w:t>3. Требования безопасности во время работы</w:t>
      </w:r>
    </w:p>
    <w:p w:rsidR="0016752C" w:rsidRPr="00692B90" w:rsidRDefault="0016752C" w:rsidP="0016752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92B90">
        <w:rPr>
          <w:color w:val="333333"/>
        </w:rPr>
        <w:t>3.1. Включить вытяжную вентиляцию   и местные отсосы древесной пыли, надеть рукавицы и защитные очки.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3.2. При ручной подаче заготовки пользоваться наводящими колодка</w:t>
      </w:r>
      <w:r w:rsidRPr="00692B90">
        <w:rPr>
          <w:color w:val="333333"/>
        </w:rPr>
        <w:softHyphen/>
        <w:t>ми или толкателями.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3.3. Не прижимать заготовку рукой, а использовать для этого прижим</w:t>
      </w:r>
      <w:r w:rsidRPr="00692B90">
        <w:rPr>
          <w:color w:val="333333"/>
        </w:rPr>
        <w:softHyphen/>
        <w:t>ное приспособление.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3.4. При обработке заготовки с длиной, превышающей длину рабочего стола станка, пользоваться подставками в виде козел с роликами.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3.5. Не удалять стружку при работающем станке.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3.6. Материалы и детали складывать аккуратно в определенном месте так, чтобы они не мешали работе.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 xml:space="preserve">3.7. </w:t>
      </w:r>
      <w:proofErr w:type="gramStart"/>
      <w:r w:rsidRPr="00692B90">
        <w:rPr>
          <w:color w:val="333333"/>
        </w:rPr>
        <w:t>При работе на комбинированном станке запрещается одновремен</w:t>
      </w:r>
      <w:r w:rsidRPr="00692B90">
        <w:rPr>
          <w:color w:val="333333"/>
        </w:rPr>
        <w:softHyphen/>
        <w:t>но работать на фуговальной и циркульной частях станка.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3.8.</w:t>
      </w:r>
      <w:proofErr w:type="gramEnd"/>
      <w:r w:rsidRPr="00692B90">
        <w:rPr>
          <w:color w:val="333333"/>
        </w:rPr>
        <w:t xml:space="preserve"> Не останавливать и не тормозить рукой выключенный, но еще про</w:t>
      </w:r>
      <w:r w:rsidRPr="00692B90">
        <w:rPr>
          <w:color w:val="333333"/>
        </w:rPr>
        <w:softHyphen/>
        <w:t>должающий вращаться ножевой вал.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3.9. Не оставлять работающий станок без присмотра.</w:t>
      </w:r>
    </w:p>
    <w:p w:rsidR="0016752C" w:rsidRPr="00692B90" w:rsidRDefault="0016752C" w:rsidP="001675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692B90">
        <w:rPr>
          <w:b/>
          <w:color w:val="333333"/>
        </w:rPr>
        <w:t>4. Требования безопасности в аварийных ситуациях</w:t>
      </w:r>
    </w:p>
    <w:p w:rsidR="0016752C" w:rsidRPr="00692B90" w:rsidRDefault="0016752C" w:rsidP="0016752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92B90">
        <w:rPr>
          <w:color w:val="333333"/>
        </w:rPr>
        <w:t>4.1. При возникновении неисправности в работе станка, повышенной вибрации ножевого вала, а также при неисправности заземления корпуса станка, прекратить работу, отвести пиломатериал от ножевого вала и выключить станок. Работу продолжать только после устранения неисправ</w:t>
      </w:r>
      <w:r w:rsidRPr="00692B90">
        <w:rPr>
          <w:color w:val="333333"/>
        </w:rPr>
        <w:softHyphen/>
        <w:t>ности.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4.2. При загорании электрооборудования станка немедленно выключить станок и приступить к тушению очага возгорания углекислотным, порошковым огнетушителем или песком.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16752C" w:rsidRPr="00692B90" w:rsidRDefault="0016752C" w:rsidP="001675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692B90">
        <w:rPr>
          <w:b/>
          <w:color w:val="333333"/>
        </w:rPr>
        <w:t>5. Требования безопасности по окончании работы</w:t>
      </w:r>
    </w:p>
    <w:p w:rsidR="0016752C" w:rsidRPr="00692B90" w:rsidRDefault="0016752C" w:rsidP="0016752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692B90">
        <w:rPr>
          <w:color w:val="333333"/>
        </w:rPr>
        <w:t>5.1. Выключить станок и после остановки вращения ножевого вала удалить с него стружку с помощью щетки. Не сдувать стружку ртом и не сметать ее рукой.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5.2. Провести влажную уборку помещения мастерской, выключить вытяжную вентиляцию и местные отсосы древесной пыли.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5.3. Снять спецодежду, принять душ или тщательно вымыть лицо и руки с мылом.</w:t>
      </w:r>
    </w:p>
    <w:p w:rsidR="0016752C" w:rsidRPr="008F6140" w:rsidRDefault="0016752C" w:rsidP="0016752C">
      <w:pPr>
        <w:jc w:val="both"/>
      </w:pPr>
      <w:r w:rsidRPr="008F6140">
        <w:rPr>
          <w:i/>
        </w:rPr>
        <w:t>Инструкцию разработал</w:t>
      </w:r>
      <w:r>
        <w:rPr>
          <w:i/>
        </w:rPr>
        <w:t xml:space="preserve"> (а)</w:t>
      </w:r>
      <w:r w:rsidRPr="008F6140">
        <w:rPr>
          <w:i/>
        </w:rPr>
        <w:t>:</w:t>
      </w:r>
      <w:r>
        <w:t xml:space="preserve">  </w:t>
      </w:r>
      <w:r w:rsidRPr="008F6140">
        <w:t xml:space="preserve">                 ____________ /_______________________/</w:t>
      </w:r>
    </w:p>
    <w:p w:rsidR="0016752C" w:rsidRDefault="0016752C" w:rsidP="0016752C">
      <w:pPr>
        <w:jc w:val="both"/>
        <w:rPr>
          <w:rFonts w:ascii="Arial" w:hAnsi="Arial" w:cs="Arial"/>
          <w:color w:val="444444"/>
          <w:shd w:val="clear" w:color="auto" w:fill="FFFFFF"/>
        </w:rPr>
      </w:pPr>
    </w:p>
    <w:p w:rsidR="0016752C" w:rsidRDefault="0016752C" w:rsidP="0016752C">
      <w:pPr>
        <w:jc w:val="both"/>
      </w:pPr>
    </w:p>
    <w:p w:rsidR="0016752C" w:rsidRPr="008F6140" w:rsidRDefault="0016752C" w:rsidP="0016752C">
      <w:pPr>
        <w:jc w:val="both"/>
      </w:pPr>
    </w:p>
    <w:p w:rsidR="0016752C" w:rsidRPr="008F6140" w:rsidRDefault="0016752C" w:rsidP="0016752C">
      <w:pPr>
        <w:jc w:val="both"/>
      </w:pPr>
    </w:p>
    <w:p w:rsidR="0016752C" w:rsidRDefault="0016752C" w:rsidP="0016752C">
      <w:pPr>
        <w:jc w:val="both"/>
        <w:rPr>
          <w:i/>
        </w:rPr>
      </w:pPr>
      <w:r w:rsidRPr="008F6140">
        <w:rPr>
          <w:i/>
        </w:rPr>
        <w:t xml:space="preserve">С инструкцией </w:t>
      </w:r>
      <w:proofErr w:type="gramStart"/>
      <w:r w:rsidRPr="008F6140">
        <w:rPr>
          <w:i/>
        </w:rPr>
        <w:t>ознакомлен</w:t>
      </w:r>
      <w:proofErr w:type="gramEnd"/>
      <w:r w:rsidRPr="008F6140">
        <w:rPr>
          <w:i/>
        </w:rPr>
        <w:t xml:space="preserve"> (а)</w:t>
      </w:r>
    </w:p>
    <w:p w:rsidR="0016752C" w:rsidRPr="008F6140" w:rsidRDefault="0016752C" w:rsidP="0016752C">
      <w:pPr>
        <w:jc w:val="both"/>
        <w:rPr>
          <w:i/>
        </w:rPr>
      </w:pPr>
    </w:p>
    <w:p w:rsidR="0016752C" w:rsidRPr="008F6140" w:rsidRDefault="0016752C" w:rsidP="0016752C">
      <w:pPr>
        <w:jc w:val="both"/>
      </w:pPr>
      <w:r w:rsidRPr="008F6140">
        <w:t>«___»___________202__г.                              ____________ /_______________________/</w:t>
      </w:r>
    </w:p>
    <w:p w:rsidR="0016752C" w:rsidRDefault="0016752C" w:rsidP="0016752C">
      <w:pPr>
        <w:jc w:val="both"/>
        <w:rPr>
          <w:rFonts w:ascii="Arial" w:hAnsi="Arial" w:cs="Arial"/>
          <w:color w:val="444444"/>
          <w:shd w:val="clear" w:color="auto" w:fill="FFFFFF"/>
        </w:rPr>
      </w:pPr>
    </w:p>
    <w:p w:rsidR="002358D0" w:rsidRDefault="002358D0"/>
    <w:sectPr w:rsidR="002358D0" w:rsidSect="0023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52C"/>
    <w:rsid w:val="0016752C"/>
    <w:rsid w:val="0023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752C"/>
    <w:rPr>
      <w:rFonts w:cs="Times New Roman"/>
    </w:rPr>
  </w:style>
  <w:style w:type="paragraph" w:styleId="a3">
    <w:name w:val="Normal (Web)"/>
    <w:basedOn w:val="a"/>
    <w:uiPriority w:val="99"/>
    <w:rsid w:val="001675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2023-10-08T05:55:00Z</dcterms:created>
  <dcterms:modified xsi:type="dcterms:W3CDTF">2023-10-08T05:56:00Z</dcterms:modified>
</cp:coreProperties>
</file>